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89B5" w14:textId="77777777" w:rsid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</w:t>
      </w:r>
    </w:p>
    <w:p w14:paraId="13010A2A" w14:textId="77777777" w:rsidR="009A75EA" w:rsidRPr="009A75EA" w:rsidRDefault="009A75EA" w:rsidP="009A75EA">
      <w:pPr>
        <w:pStyle w:val="BodyText"/>
        <w:rPr>
          <w:rFonts w:ascii="Arial" w:eastAsia="Times New Roman" w:hAnsi="Arial" w:cs="Arial"/>
          <w:b/>
          <w:bCs/>
          <w:sz w:val="24"/>
          <w:szCs w:val="24"/>
          <w:lang w:val="en-NZ" w:eastAsia="en-NZ"/>
        </w:rPr>
      </w:pPr>
      <w:r w:rsidRPr="009A75EA">
        <w:rPr>
          <w:rFonts w:ascii="Arial" w:eastAsia="Times New Roman" w:hAnsi="Arial" w:cs="Arial"/>
          <w:b/>
          <w:bCs/>
          <w:sz w:val="24"/>
          <w:szCs w:val="24"/>
          <w:lang w:val="en-NZ" w:eastAsia="en-NZ"/>
        </w:rPr>
        <w:t>Draft of text for letter to parents of students on a waiting list, in situations where a board determines part way through a year that it has vacant places that can be made available to out-of-zone students</w:t>
      </w:r>
    </w:p>
    <w:p w14:paraId="7707F4EE" w14:textId="77777777" w:rsidR="008A23A9" w:rsidRPr="00F35FD0" w:rsidRDefault="008A23A9" w:rsidP="00863F66">
      <w:pPr>
        <w:pStyle w:val="BodyText"/>
        <w:rPr>
          <w:b/>
          <w:sz w:val="26"/>
          <w:lang w:val="en-NZ"/>
        </w:rPr>
      </w:pPr>
    </w:p>
    <w:p w14:paraId="074C43E1" w14:textId="77777777" w:rsidR="008A23A9" w:rsidRPr="00F35FD0" w:rsidRDefault="008A23A9" w:rsidP="00863F66">
      <w:pPr>
        <w:pStyle w:val="BodyText"/>
        <w:spacing w:before="173" w:line="250" w:lineRule="exact"/>
        <w:ind w:hanging="1"/>
        <w:rPr>
          <w:lang w:val="en-NZ"/>
        </w:rPr>
      </w:pPr>
      <w:r w:rsidRPr="00D214EF">
        <w:rPr>
          <w:lang w:val="en-NZ"/>
        </w:rPr>
        <w:t>When the board last held a ballot for out-of-zone places at &lt;</w:t>
      </w:r>
      <w:r w:rsidRPr="00D214EF">
        <w:rPr>
          <w:rFonts w:ascii="Gill Sans MT" w:hAnsi="Gill Sans MT"/>
          <w:i/>
          <w:lang w:val="en-NZ"/>
        </w:rPr>
        <w:t>school name</w:t>
      </w:r>
      <w:r w:rsidRPr="00D214EF">
        <w:rPr>
          <w:lang w:val="en-NZ"/>
        </w:rPr>
        <w:t>&gt; your child was unsuccessful in the ballot. You were informed that your child’s name had been placed on a waiting list.</w:t>
      </w:r>
    </w:p>
    <w:p w14:paraId="13D4B421" w14:textId="77777777" w:rsidR="008A23A9" w:rsidRPr="00F35FD0" w:rsidRDefault="008A23A9" w:rsidP="00863F66">
      <w:pPr>
        <w:pStyle w:val="BodyText"/>
        <w:spacing w:before="6"/>
        <w:rPr>
          <w:sz w:val="18"/>
          <w:lang w:val="en-NZ"/>
        </w:rPr>
      </w:pPr>
    </w:p>
    <w:p w14:paraId="620F21F7" w14:textId="77777777" w:rsidR="008A23A9" w:rsidRPr="00F35FD0" w:rsidRDefault="008A23A9" w:rsidP="00863F66">
      <w:pPr>
        <w:pStyle w:val="BodyText"/>
        <w:spacing w:line="223" w:lineRule="auto"/>
        <w:ind w:right="201"/>
        <w:rPr>
          <w:lang w:val="en-NZ"/>
        </w:rPr>
      </w:pPr>
      <w:r w:rsidRPr="00D214EF">
        <w:rPr>
          <w:w w:val="105"/>
          <w:lang w:val="en-NZ"/>
        </w:rPr>
        <w:t>I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am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pleased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able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inform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vacancy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has</w:t>
      </w:r>
      <w:r w:rsidRPr="00D214EF">
        <w:rPr>
          <w:spacing w:val="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occurred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and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am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now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able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 offer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name</w:t>
      </w:r>
      <w:r w:rsidRPr="00D214EF">
        <w:rPr>
          <w:rFonts w:ascii="Gill Sans MT" w:hAnsi="Gill Sans MT"/>
          <w:i/>
          <w:spacing w:val="-3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&gt;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our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school</w:t>
      </w:r>
      <w:r w:rsidRPr="00D214EF">
        <w:rPr>
          <w:lang w:val="en-NZ"/>
        </w:rPr>
        <w:t xml:space="preserve">  I realise that by now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your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child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is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settled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in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another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school.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Nevertheless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you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may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wish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to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accept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place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at our school that I am now able to offer you. Please indicate your intentions by completing the tear-off slip at the bottom of this letter and returning it to the school by &lt;</w:t>
      </w:r>
      <w:r w:rsidRPr="00D214EF">
        <w:rPr>
          <w:rFonts w:ascii="Gill Sans MT" w:hAnsi="Gill Sans MT"/>
          <w:i/>
          <w:lang w:val="en-NZ"/>
        </w:rPr>
        <w:t>date</w:t>
      </w:r>
      <w:r w:rsidRPr="00D214EF">
        <w:rPr>
          <w:lang w:val="en-NZ"/>
        </w:rPr>
        <w:t>&gt;. If you have not responded by that date, I will take that as an indication that you no longer wish your child’s name to remain on the waiting</w:t>
      </w:r>
      <w:r w:rsidRPr="00D214EF">
        <w:rPr>
          <w:spacing w:val="-9"/>
          <w:lang w:val="en-NZ"/>
        </w:rPr>
        <w:t xml:space="preserve"> </w:t>
      </w:r>
      <w:r w:rsidRPr="00D214EF">
        <w:rPr>
          <w:lang w:val="en-NZ"/>
        </w:rPr>
        <w:t>list.</w:t>
      </w:r>
    </w:p>
    <w:p w14:paraId="7996E19C" w14:textId="77777777" w:rsidR="008A23A9" w:rsidRPr="00F35FD0" w:rsidRDefault="008A23A9" w:rsidP="00863F66">
      <w:pPr>
        <w:pStyle w:val="BodyText"/>
        <w:spacing w:before="10"/>
        <w:rPr>
          <w:sz w:val="16"/>
          <w:lang w:val="en-NZ"/>
        </w:rPr>
      </w:pPr>
    </w:p>
    <w:p w14:paraId="2C5A188E" w14:textId="77777777" w:rsidR="008A23A9" w:rsidRPr="00F35FD0" w:rsidRDefault="008A23A9" w:rsidP="00863F66">
      <w:pPr>
        <w:pStyle w:val="BodyText"/>
        <w:spacing w:before="1"/>
        <w:rPr>
          <w:lang w:val="en-NZ"/>
        </w:rPr>
      </w:pPr>
      <w:r w:rsidRPr="00D214EF">
        <w:rPr>
          <w:lang w:val="en-NZ"/>
        </w:rPr>
        <w:t>I look forward to hearing from you.</w:t>
      </w:r>
    </w:p>
    <w:p w14:paraId="176CD53B" w14:textId="77777777"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14:paraId="453D0383" w14:textId="77777777" w:rsidR="008A23A9" w:rsidRPr="00F35FD0" w:rsidRDefault="008A23A9" w:rsidP="00863F66">
      <w:pPr>
        <w:spacing w:line="660" w:lineRule="auto"/>
        <w:ind w:right="757"/>
        <w:rPr>
          <w:lang w:val="en-NZ"/>
        </w:rPr>
      </w:pPr>
      <w:r w:rsidRPr="00D214EF">
        <w:rPr>
          <w:w w:val="105"/>
          <w:lang w:val="en-NZ"/>
        </w:rPr>
        <w:t xml:space="preserve">&lt; </w:t>
      </w:r>
      <w:r w:rsidRPr="00D214EF">
        <w:rPr>
          <w:rFonts w:ascii="Gill Sans MT"/>
          <w:i/>
          <w:w w:val="105"/>
          <w:lang w:val="en-NZ"/>
        </w:rPr>
        <w:t xml:space="preserve">Add any relevant details about procedures relating to the first day of attendance. </w:t>
      </w:r>
      <w:r w:rsidRPr="00D214EF">
        <w:rPr>
          <w:w w:val="105"/>
          <w:lang w:val="en-NZ"/>
        </w:rPr>
        <w:t xml:space="preserve">&gt; </w:t>
      </w:r>
      <w:r w:rsidRPr="00D214EF">
        <w:rPr>
          <w:lang w:val="en-NZ"/>
        </w:rPr>
        <w:t>Yours sincerely</w:t>
      </w:r>
    </w:p>
    <w:p w14:paraId="50BC9294" w14:textId="77777777" w:rsidR="008A23A9" w:rsidRPr="00F35FD0" w:rsidRDefault="008A23A9" w:rsidP="00863F66">
      <w:pPr>
        <w:pStyle w:val="BodyText"/>
        <w:spacing w:before="1"/>
        <w:rPr>
          <w:lang w:val="en-NZ"/>
        </w:rPr>
      </w:pPr>
      <w:r w:rsidRPr="00D214EF">
        <w:rPr>
          <w:lang w:val="en-NZ"/>
        </w:rPr>
        <w:t>- - - - - - - - - - - - - - - - - - - - - - - - - - - - - - - - - - - - - - - - - - - - - - - - - - - - - - - - - - -</w:t>
      </w:r>
    </w:p>
    <w:p w14:paraId="6D50175F" w14:textId="77777777" w:rsidR="008A23A9" w:rsidRPr="00F35FD0" w:rsidRDefault="008A23A9" w:rsidP="00863F66">
      <w:pPr>
        <w:pStyle w:val="BodyText"/>
        <w:rPr>
          <w:lang w:val="en-NZ"/>
        </w:rPr>
      </w:pPr>
    </w:p>
    <w:p w14:paraId="349D8F06" w14:textId="77777777"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14:paraId="1B84A83B" w14:textId="77777777"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Strike out the option that does not apply.</w:t>
      </w:r>
    </w:p>
    <w:p w14:paraId="4B36AB1C" w14:textId="77777777" w:rsidR="008A23A9" w:rsidRPr="00F35FD0" w:rsidRDefault="008A23A9" w:rsidP="00863F66">
      <w:pPr>
        <w:pStyle w:val="BodyText"/>
        <w:rPr>
          <w:lang w:val="en-NZ"/>
        </w:rPr>
      </w:pPr>
    </w:p>
    <w:p w14:paraId="0B4F3C8C" w14:textId="77777777" w:rsidR="008A23A9" w:rsidRPr="00F35FD0" w:rsidRDefault="008A23A9" w:rsidP="008A23A9">
      <w:pPr>
        <w:pStyle w:val="BodyText"/>
        <w:spacing w:before="4"/>
        <w:rPr>
          <w:sz w:val="17"/>
          <w:lang w:val="en-NZ"/>
        </w:rPr>
      </w:pPr>
    </w:p>
    <w:p w14:paraId="79D2857F" w14:textId="77777777" w:rsidR="008A23A9" w:rsidRPr="00F35FD0" w:rsidRDefault="008A23A9" w:rsidP="008A23A9">
      <w:pPr>
        <w:pStyle w:val="ListParagraph"/>
        <w:numPr>
          <w:ilvl w:val="0"/>
          <w:numId w:val="4"/>
        </w:numPr>
        <w:tabs>
          <w:tab w:val="left" w:pos="839"/>
        </w:tabs>
        <w:spacing w:before="0"/>
        <w:ind w:right="197" w:hanging="719"/>
        <w:rPr>
          <w:lang w:val="en-NZ"/>
        </w:rPr>
      </w:pPr>
      <w:r w:rsidRPr="00D214EF">
        <w:rPr>
          <w:lang w:val="en-NZ"/>
        </w:rPr>
        <w:t>I accept the offer of a place at &lt;</w:t>
      </w:r>
      <w:r w:rsidRPr="00D214EF">
        <w:rPr>
          <w:rFonts w:ascii="Gill Sans MT"/>
          <w:i/>
          <w:lang w:val="en-NZ"/>
        </w:rPr>
        <w:t>school name</w:t>
      </w:r>
      <w:r w:rsidRPr="00D214EF">
        <w:rPr>
          <w:lang w:val="en-NZ"/>
        </w:rPr>
        <w:t xml:space="preserve">&gt;. I understand that the place </w:t>
      </w:r>
      <w:proofErr w:type="gramStart"/>
      <w:r w:rsidRPr="00D214EF">
        <w:rPr>
          <w:lang w:val="en-NZ"/>
        </w:rPr>
        <w:t>is  available</w:t>
      </w:r>
      <w:proofErr w:type="gramEnd"/>
      <w:r w:rsidRPr="00D214EF">
        <w:rPr>
          <w:lang w:val="en-NZ"/>
        </w:rPr>
        <w:t xml:space="preserve"> for immediate enrolment &lt;</w:t>
      </w:r>
      <w:r w:rsidRPr="00D214EF">
        <w:rPr>
          <w:rFonts w:ascii="Gill Sans MT"/>
          <w:i/>
          <w:lang w:val="en-NZ"/>
        </w:rPr>
        <w:t>or for enrolment from (date)</w:t>
      </w:r>
      <w:r w:rsidRPr="00D214EF">
        <w:rPr>
          <w:lang w:val="en-NZ"/>
        </w:rPr>
        <w:t>&gt; and that the offer of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a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place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does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not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entitle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me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to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delay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enrolment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until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a</w:t>
      </w:r>
      <w:r w:rsidRPr="00D214EF">
        <w:rPr>
          <w:spacing w:val="-2"/>
          <w:lang w:val="en-NZ"/>
        </w:rPr>
        <w:t xml:space="preserve"> </w:t>
      </w:r>
      <w:r w:rsidRPr="00D214EF">
        <w:rPr>
          <w:lang w:val="en-NZ"/>
        </w:rPr>
        <w:t>later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date.</w:t>
      </w:r>
    </w:p>
    <w:p w14:paraId="1C5853A6" w14:textId="77777777" w:rsidR="008A23A9" w:rsidRPr="00F35FD0" w:rsidRDefault="008A23A9" w:rsidP="008A23A9">
      <w:pPr>
        <w:pStyle w:val="BodyText"/>
        <w:spacing w:before="4"/>
        <w:rPr>
          <w:sz w:val="26"/>
          <w:lang w:val="en-NZ"/>
        </w:rPr>
      </w:pPr>
    </w:p>
    <w:p w14:paraId="038DBA2F" w14:textId="77777777" w:rsidR="008A23A9" w:rsidRPr="00F35FD0" w:rsidRDefault="008A23A9" w:rsidP="008A23A9">
      <w:pPr>
        <w:pStyle w:val="ListParagraph"/>
        <w:numPr>
          <w:ilvl w:val="0"/>
          <w:numId w:val="4"/>
        </w:numPr>
        <w:tabs>
          <w:tab w:val="left" w:pos="839"/>
        </w:tabs>
        <w:spacing w:before="0"/>
        <w:ind w:right="219" w:hanging="720"/>
        <w:rPr>
          <w:lang w:val="en-NZ"/>
        </w:rPr>
      </w:pPr>
      <w:r w:rsidRPr="00D214EF">
        <w:rPr>
          <w:lang w:val="en-NZ"/>
        </w:rPr>
        <w:t>Thank you for the offer of a place at &lt;</w:t>
      </w:r>
      <w:r w:rsidRPr="00D214EF">
        <w:rPr>
          <w:rFonts w:ascii="Gill Sans MT"/>
          <w:i/>
          <w:lang w:val="en-NZ"/>
        </w:rPr>
        <w:t>school name</w:t>
      </w:r>
      <w:r w:rsidRPr="00D214EF">
        <w:rPr>
          <w:lang w:val="en-NZ"/>
        </w:rPr>
        <w:t>&gt; but I do not wish to take up the offer.</w:t>
      </w:r>
    </w:p>
    <w:p w14:paraId="6F2C5D5C" w14:textId="77777777" w:rsidR="008A23A9" w:rsidRPr="00F35FD0" w:rsidRDefault="008A23A9" w:rsidP="008A23A9">
      <w:pPr>
        <w:pStyle w:val="BodyText"/>
        <w:rPr>
          <w:lang w:val="en-NZ"/>
        </w:rPr>
      </w:pPr>
    </w:p>
    <w:p w14:paraId="14068CC8" w14:textId="77777777" w:rsidR="008A23A9" w:rsidRPr="00F35FD0" w:rsidRDefault="008A23A9" w:rsidP="008A23A9">
      <w:pPr>
        <w:pStyle w:val="BodyText"/>
        <w:rPr>
          <w:lang w:val="en-NZ"/>
        </w:rPr>
      </w:pPr>
    </w:p>
    <w:p w14:paraId="5A539FF5" w14:textId="77777777" w:rsidR="008A23A9" w:rsidRPr="00F35FD0" w:rsidRDefault="008A23A9" w:rsidP="008A23A9">
      <w:pPr>
        <w:pStyle w:val="BodyText"/>
        <w:spacing w:before="8"/>
        <w:rPr>
          <w:sz w:val="25"/>
          <w:lang w:val="en-NZ"/>
        </w:rPr>
      </w:pPr>
    </w:p>
    <w:p w14:paraId="552C68E6" w14:textId="77777777" w:rsidR="008A23A9" w:rsidRDefault="008A23A9" w:rsidP="008A23A9">
      <w:pPr>
        <w:pStyle w:val="BodyText"/>
        <w:tabs>
          <w:tab w:val="left" w:pos="7934"/>
        </w:tabs>
        <w:ind w:left="3717"/>
        <w:rPr>
          <w:u w:val="single"/>
          <w:lang w:val="en-NZ"/>
        </w:rPr>
      </w:pPr>
      <w:r w:rsidRPr="00D214EF">
        <w:rPr>
          <w:lang w:val="en-NZ"/>
        </w:rPr>
        <w:t>Signed</w:t>
      </w: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</w:p>
    <w:p w14:paraId="23C112CD" w14:textId="77777777" w:rsidR="008A23A9" w:rsidRPr="008E50C4" w:rsidRDefault="008A23A9" w:rsidP="008E50C4">
      <w:pPr>
        <w:pStyle w:val="BodyText"/>
        <w:spacing w:before="6"/>
        <w:rPr>
          <w:sz w:val="16"/>
          <w:lang w:val="en-NZ"/>
        </w:rPr>
      </w:pPr>
    </w:p>
    <w:sectPr w:rsidR="008A23A9" w:rsidRPr="008E50C4" w:rsidSect="008E50C4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3185110"/>
    <w:multiLevelType w:val="multilevel"/>
    <w:tmpl w:val="3B9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D56FB"/>
    <w:rsid w:val="001020B7"/>
    <w:rsid w:val="001D73B6"/>
    <w:rsid w:val="00325591"/>
    <w:rsid w:val="00375806"/>
    <w:rsid w:val="00414709"/>
    <w:rsid w:val="00421948"/>
    <w:rsid w:val="00423638"/>
    <w:rsid w:val="00565CE2"/>
    <w:rsid w:val="005C4E9E"/>
    <w:rsid w:val="005C66E3"/>
    <w:rsid w:val="006F07F7"/>
    <w:rsid w:val="00863F66"/>
    <w:rsid w:val="008A23A9"/>
    <w:rsid w:val="008E143F"/>
    <w:rsid w:val="008E50C4"/>
    <w:rsid w:val="009A75EA"/>
    <w:rsid w:val="00AB5CB1"/>
    <w:rsid w:val="00AE1D04"/>
    <w:rsid w:val="00C93B80"/>
    <w:rsid w:val="00CB5A80"/>
    <w:rsid w:val="00CD5120"/>
    <w:rsid w:val="00D21B21"/>
    <w:rsid w:val="00D46170"/>
    <w:rsid w:val="00DB3267"/>
    <w:rsid w:val="00E86A9C"/>
    <w:rsid w:val="00ED7BA1"/>
    <w:rsid w:val="00F37B61"/>
    <w:rsid w:val="00F5364E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A7CB"/>
  <w15:docId w15:val="{DB15AD0D-60A0-41F7-9EC2-93BFCCA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5</cp:revision>
  <dcterms:created xsi:type="dcterms:W3CDTF">2019-02-20T00:04:00Z</dcterms:created>
  <dcterms:modified xsi:type="dcterms:W3CDTF">2021-03-11T23:18:00Z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